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0DA" w:rsidRP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E300DA">
        <w:rPr>
          <w:rFonts w:ascii="Roboto 2" w:hAnsi="Roboto 2"/>
          <w:lang w:val="en-US"/>
        </w:rPr>
        <w:t>Nikola Meeuwsen (2002) ha già una carriera straordinariamente matura come pianista della giovane generazione. </w:t>
      </w:r>
    </w:p>
    <w:p w:rsidR="00E300DA" w:rsidRP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E300DA">
        <w:rPr>
          <w:rFonts w:ascii="Roboto 2" w:hAnsi="Roboto 2"/>
          <w:lang w:val="en-US"/>
        </w:rPr>
        <w:t>Ha debuttato come solista al Concertgebouw il 19 gennaio 2024, con opere di Schubert, Beethoven, Brahms e Schumann in programma. Nel 2025 si esibirà per la terza volta come solista con la Residentie Orkest. Questa volta con l'esecuzione del 1° concerto per pianoforte e orchestra di Frédérick Chopin. A 20 anni, Nikola è stato il più giovane musicista ad aver vinto il premio del Grachtenfestival ed è stato artista in residenza di questo festival di Amsterdam nel 2023.</w:t>
      </w: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E300DA">
        <w:rPr>
          <w:rFonts w:ascii="Roboto 2" w:hAnsi="Roboto 2"/>
          <w:lang w:val="en-US"/>
        </w:rPr>
        <w:br/>
        <w:t>Nikola Meeuwsen sta spiegando le sue ali anche all'estero. Ha suonato, tra le altre cose,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il Concerto per pianoforte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 xml:space="preserve">di Grieg nella famosa Sala Dvořák del Rudolfinum a Praga, durante il festival internazionale per giovani talenti </w:t>
      </w:r>
      <w:r w:rsidRPr="00E300DA">
        <w:rPr>
          <w:rFonts w:ascii="Roboto 2" w:hAnsi="Roboto 2"/>
          <w:lang w:val="en-US"/>
        </w:rPr>
        <w:t>“</w:t>
      </w:r>
      <w:r w:rsidRPr="00E300DA">
        <w:rPr>
          <w:rFonts w:ascii="Roboto 2" w:hAnsi="Roboto 2"/>
          <w:lang w:val="en-US"/>
        </w:rPr>
        <w:t>Young Prague</w:t>
      </w:r>
      <w:r w:rsidRPr="00E300DA">
        <w:rPr>
          <w:rFonts w:ascii="Roboto 2" w:hAnsi="Roboto 2"/>
          <w:lang w:val="en-US"/>
        </w:rPr>
        <w:t>”</w:t>
      </w:r>
      <w:r w:rsidRPr="00E300DA">
        <w:rPr>
          <w:rFonts w:ascii="Roboto 2" w:hAnsi="Roboto 2"/>
          <w:lang w:val="en-US"/>
        </w:rPr>
        <w:t xml:space="preserve">. </w:t>
      </w:r>
    </w:p>
    <w:p w:rsidR="00E300DA" w:rsidRP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E300DA">
        <w:rPr>
          <w:rFonts w:ascii="Roboto 2" w:hAnsi="Roboto 2"/>
          <w:lang w:val="en-US"/>
        </w:rPr>
        <w:t>Ha eseguito il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Quinto Concerto per pianoforte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di Beethoven con l'Orchestra Nazionale Lituana di Dortmund. Con la Sinfonia Varsovia, diretta da Augustin Dumay, ha eseguito il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Concerto per due pianoforti</w:t>
      </w:r>
      <w:r w:rsidRPr="00E300DA">
        <w:rPr>
          <w:rStyle w:val="apple-converted-space"/>
          <w:rFonts w:ascii="Roboto 8" w:hAnsi="Roboto 8"/>
          <w:i/>
          <w:iCs/>
          <w:lang w:val="en-US"/>
        </w:rPr>
        <w:t> </w:t>
      </w:r>
      <w:r w:rsidRPr="00E300DA">
        <w:rPr>
          <w:rFonts w:ascii="Roboto 2" w:hAnsi="Roboto 2"/>
          <w:lang w:val="en-US"/>
        </w:rPr>
        <w:t>di Mozart a Bruxelles insieme al pianista Avedis Kouyoumdjian. Nikola si è anche esibito come solista nel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Secondo Concerto per pianoforte e orchestra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di Rachmaninov, nel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Primo Concerto per pianoforte e orchestra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di Tchaikovsky, nel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Concerto per pianoforte e orchestra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di Clara Schumann e nel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Primo e Terzo Concerto per pianoforte e orchestra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di Beethoven.</w:t>
      </w:r>
    </w:p>
    <w:p w:rsidR="00E300DA" w:rsidRP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</w:p>
    <w:p w:rsidR="00E300DA" w:rsidRP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E300DA">
        <w:rPr>
          <w:rFonts w:ascii="Roboto 2" w:hAnsi="Roboto 2"/>
          <w:lang w:val="en-US"/>
        </w:rPr>
        <w:t>Nel 2022, Nikola salensul palco come solista in un recital al Gwyl Machynlleth Festival in Galles, dopo che il direttore artistico e pianista Julius Drake ne aveva ascoltato l'interpretazione della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Quarta Sonata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di Scriabin nella Sala Grande del Concertgebouw. </w:t>
      </w:r>
    </w:p>
    <w:p w:rsidR="00E300DA" w:rsidRP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</w:p>
    <w:p w:rsidR="00E300DA" w:rsidRPr="00E300DA" w:rsidRDefault="00E300DA" w:rsidP="00E300DA">
      <w:pPr>
        <w:pStyle w:val="p5"/>
        <w:spacing w:before="0" w:beforeAutospacing="0" w:after="240" w:afterAutospacing="0"/>
        <w:rPr>
          <w:rFonts w:ascii="Roboto 2" w:hAnsi="Roboto 2"/>
          <w:lang w:val="en-US"/>
        </w:rPr>
      </w:pPr>
      <w:r w:rsidRPr="00E300DA">
        <w:rPr>
          <w:rFonts w:ascii="Roboto 2" w:hAnsi="Roboto 2"/>
          <w:lang w:val="en-US"/>
        </w:rPr>
        <w:t>Nel giugno 2023 ha tenuto un concerto in Scozia in una performance che il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Times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ha elogiato in una recensione a cinque stelle: "La tecnica duttile di Meeuwsen ha fatto emergere la delicatezza e la bellezza di tutto ciò che ha suonato, e l'evanescenza del suono nel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Tombeau de Couperin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>di Ravel è stata enormemente commovente".</w:t>
      </w: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</w:rPr>
      </w:pPr>
      <w:r w:rsidRPr="00E300DA">
        <w:rPr>
          <w:rFonts w:ascii="Roboto 2" w:hAnsi="Roboto 2"/>
          <w:lang w:val="en-US"/>
        </w:rPr>
        <w:t>Nikola si esibisce con molti giovani talenti di spicco, come Noa Wildschut, Benjamin Kruithof, SongHa Choi e Alexander Warenberg. Ha anche tenuto concerti con il suo insegnante e ispiratore Enrico Pace. La loro interpretazione della trascrizione per due pianoforti della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Style w:val="f11"/>
          <w:rFonts w:ascii="Roboto 8" w:hAnsi="Roboto 8"/>
          <w:i/>
          <w:iCs/>
          <w:lang w:val="en-US"/>
        </w:rPr>
        <w:t>Nona Sinfonia</w:t>
      </w:r>
      <w:r w:rsidRPr="00E300DA">
        <w:rPr>
          <w:rStyle w:val="apple-converted-space"/>
          <w:rFonts w:ascii="Roboto 2" w:hAnsi="Roboto 2"/>
          <w:lang w:val="en-US"/>
        </w:rPr>
        <w:t> </w:t>
      </w:r>
      <w:r w:rsidRPr="00E300DA">
        <w:rPr>
          <w:rFonts w:ascii="Roboto 2" w:hAnsi="Roboto 2"/>
          <w:lang w:val="en-US"/>
        </w:rPr>
        <w:t xml:space="preserve">di Beethoven di Liszt è stata uno dei momenti salienti del Beethoven Festival 2019 di Amare all’Aja. </w:t>
      </w:r>
      <w:r>
        <w:rPr>
          <w:rFonts w:ascii="Roboto 2" w:hAnsi="Roboto 2"/>
        </w:rPr>
        <w:t>I futuri concerti con Enrico Pace sono previsti per il 2026</w:t>
      </w: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</w:rPr>
      </w:pPr>
      <w:r>
        <w:rPr>
          <w:rFonts w:ascii="Roboto 2" w:hAnsi="Roboto 2"/>
        </w:rPr>
        <w:t>Nikola si è distinto fin da giovane,vincendo il Concorso Steinway nel 2012, all'età di nove anni, ed il Concorso Royal Concertgebouw nel 2014. Nel 2019 ha ricevuto il</w:t>
      </w:r>
      <w:r>
        <w:rPr>
          <w:rStyle w:val="apple-converted-space"/>
          <w:rFonts w:ascii="Roboto 2" w:hAnsi="Roboto 2"/>
        </w:rPr>
        <w:t> </w:t>
      </w:r>
      <w:r>
        <w:rPr>
          <w:rStyle w:val="f11"/>
          <w:rFonts w:ascii="Roboto 8" w:hAnsi="Roboto 8"/>
          <w:i/>
          <w:iCs/>
        </w:rPr>
        <w:t>Concertgebouw Young Talent Award.</w:t>
      </w:r>
      <w:r>
        <w:rPr>
          <w:rStyle w:val="apple-converted-space"/>
          <w:rFonts w:ascii="Roboto 2" w:hAnsi="Roboto 2"/>
        </w:rPr>
        <w:t> </w:t>
      </w:r>
      <w:r>
        <w:rPr>
          <w:rFonts w:ascii="Roboto 2" w:hAnsi="Roboto 2"/>
        </w:rPr>
        <w:t>Ha tenuto recital da solista in tutta l'Olanda e oltre confine, a Milano, Bologna, Trieste, Faro e Imola. Nei festival non manca di essere ospite graditissimo, avendo partecipato al Festival Storioni, al Festival di Musica da Camera Schiermonnikoog e al Classical NOW! Nel 2023, al Festival di St. Magnus nelle Isole Orcadi, ha tenuto un recital solistico e si è esibito con il Quartetto Ragazze. Ha già suonato con molti musicisti ed ensemble famosi, tra cui Alexander Kerr, Augustin Dumay,</w:t>
      </w:r>
      <w:r>
        <w:rPr>
          <w:rStyle w:val="apple-converted-space"/>
          <w:rFonts w:ascii="Roboto 2" w:hAnsi="Roboto 2"/>
        </w:rPr>
        <w:t> </w:t>
      </w:r>
      <w:r>
        <w:rPr>
          <w:rStyle w:val="f10"/>
          <w:rFonts w:ascii="Roboto 2" w:hAnsi="Roboto 2"/>
        </w:rPr>
        <w:t>Corina Belcea,</w:t>
      </w:r>
      <w:r>
        <w:rPr>
          <w:rStyle w:val="apple-converted-space"/>
          <w:rFonts w:ascii="Roboto 2" w:hAnsi="Roboto 2"/>
        </w:rPr>
        <w:t> </w:t>
      </w:r>
      <w:r>
        <w:rPr>
          <w:rFonts w:ascii="Roboto 2" w:hAnsi="Roboto 2"/>
        </w:rPr>
        <w:t>Vladimir Mendelssohn, Nobuko Imai e recentemente con Janine Jansen al festival di Sion. Si è esibito in duo pianistico con pianisti come Igor Roma ed Enrico Pace.</w:t>
      </w: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</w:rPr>
      </w:pPr>
      <w:r>
        <w:rPr>
          <w:rFonts w:ascii="Roboto 2" w:hAnsi="Roboto 2"/>
        </w:rPr>
        <w:lastRenderedPageBreak/>
        <w:t>Nikola studia con Marlies van Gent dal 2010 e con Enrico Pace all'Accademia Pianistica di Imola dal 2014.</w:t>
      </w:r>
      <w:r>
        <w:rPr>
          <w:rStyle w:val="apple-converted-space"/>
          <w:rFonts w:ascii="Roboto 2" w:hAnsi="Roboto 2"/>
        </w:rPr>
        <w:t> </w:t>
      </w:r>
      <w:r>
        <w:rPr>
          <w:rFonts w:ascii="Roboto 2" w:hAnsi="Roboto 2"/>
        </w:rPr>
        <w:br/>
        <w:t>Attualmente, è anche studente presso la Cappella Queen Elisabeth di Bruxelles con Frank Braley e Avedis Kouyoumdjian. </w:t>
      </w: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E300DA" w:rsidRDefault="00E300DA" w:rsidP="00E300DA">
      <w:pPr>
        <w:pStyle w:val="p5"/>
        <w:spacing w:before="0" w:beforeAutospacing="0" w:after="0" w:afterAutospacing="0"/>
        <w:rPr>
          <w:rFonts w:ascii="Roboto 2" w:hAnsi="Roboto 2"/>
        </w:rPr>
      </w:pPr>
      <w:r>
        <w:rPr>
          <w:rFonts w:ascii="Roboto 2" w:hAnsi="Roboto 2"/>
        </w:rPr>
        <w:t>A casa, all'Aia, Nikola studia su un bellissimo pianoforte a coda Bösendorfer, prestatogli dal Nationaal Muziekinstrumenten Fonds (NMF).</w:t>
      </w:r>
    </w:p>
    <w:p w:rsidR="00773E73" w:rsidRPr="00E300DA" w:rsidRDefault="00773E73" w:rsidP="00E300DA"/>
    <w:sectPr w:rsidR="00773E73" w:rsidRPr="00E300DA" w:rsidSect="00B83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2">
    <w:altName w:val="Arial"/>
    <w:panose1 w:val="020B0604020202020204"/>
    <w:charset w:val="00"/>
    <w:family w:val="roman"/>
    <w:notTrueType/>
    <w:pitch w:val="default"/>
  </w:font>
  <w:font w:name="Roboto 8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A1"/>
    <w:rsid w:val="00773E73"/>
    <w:rsid w:val="00B83B5B"/>
    <w:rsid w:val="00E300DA"/>
    <w:rsid w:val="00E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665758"/>
  <w15:chartTrackingRefBased/>
  <w15:docId w15:val="{4D19521F-4F84-1748-9518-9282DDAF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5">
    <w:name w:val="p5"/>
    <w:basedOn w:val="Standaard"/>
    <w:rsid w:val="00EF00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EF00A1"/>
  </w:style>
  <w:style w:type="character" w:customStyle="1" w:styleId="f11">
    <w:name w:val="f11"/>
    <w:basedOn w:val="Standaardalinea-lettertype"/>
    <w:rsid w:val="00EF00A1"/>
  </w:style>
  <w:style w:type="character" w:customStyle="1" w:styleId="f10">
    <w:name w:val="f10"/>
    <w:basedOn w:val="Standaardalinea-lettertype"/>
    <w:rsid w:val="00EF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2</cp:revision>
  <dcterms:created xsi:type="dcterms:W3CDTF">2024-09-28T10:42:00Z</dcterms:created>
  <dcterms:modified xsi:type="dcterms:W3CDTF">2024-09-29T19:07:00Z</dcterms:modified>
</cp:coreProperties>
</file>