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F9DE2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83AE9">
        <w:rPr>
          <w:rFonts w:ascii="Calibri" w:hAnsi="Calibri" w:cs="Calibri"/>
          <w:color w:val="000000" w:themeColor="text1"/>
          <w:kern w:val="0"/>
        </w:rPr>
        <w:t xml:space="preserve">Nikola Meeuwsen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foi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primeiro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pianista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holandês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conquistar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Primeiro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Prémio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no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Concurso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Rainha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Isabel,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Bruxelas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2025,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23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anos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idade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;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então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tem-se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apresentado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frequentemente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na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Ásia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 na Europa,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incluindo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na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prestigiada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série «Great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Pianists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» no Concertgebouw,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Amesterdão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. Meeuwsen é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reconhecido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um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pianista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extraordinária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profundidade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emocional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mestria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técnica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próximas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temporadas,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fará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várias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estreias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significativas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tanto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recitais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com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orquestra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todos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os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continentes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>.</w:t>
      </w:r>
    </w:p>
    <w:p w14:paraId="5A48B061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83AE9">
        <w:rPr>
          <w:rFonts w:ascii="Calibri" w:hAnsi="Calibri" w:cs="Calibri"/>
          <w:color w:val="000000" w:themeColor="text1"/>
          <w:kern w:val="0"/>
        </w:rPr>
        <w:t xml:space="preserve">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convite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Janine Jansen, será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também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artista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residente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próximas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três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edições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seu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Festival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Internacional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Música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Câmara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Utrecht, de 2026 </w:t>
      </w:r>
      <w:proofErr w:type="gramStart"/>
      <w:r w:rsidRPr="00483AE9">
        <w:rPr>
          <w:rFonts w:ascii="Calibri" w:hAnsi="Calibri" w:cs="Calibri"/>
          <w:color w:val="000000" w:themeColor="text1"/>
          <w:kern w:val="0"/>
        </w:rPr>
        <w:t>a</w:t>
      </w:r>
      <w:proofErr w:type="gramEnd"/>
      <w:r w:rsidRPr="00483AE9">
        <w:rPr>
          <w:rFonts w:ascii="Calibri" w:hAnsi="Calibri" w:cs="Calibri"/>
          <w:color w:val="000000" w:themeColor="text1"/>
          <w:kern w:val="0"/>
        </w:rPr>
        <w:t xml:space="preserve"> 2028.</w:t>
      </w:r>
    </w:p>
    <w:p w14:paraId="31A36BCE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656B8D42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83AE9">
        <w:rPr>
          <w:rFonts w:ascii="Calibri" w:hAnsi="Calibri" w:cs="Calibri"/>
          <w:color w:val="000000" w:themeColor="text1"/>
          <w:kern w:val="0"/>
        </w:rPr>
        <w:t xml:space="preserve">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temporada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26/27 de Meeuwsen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inclui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atuações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todas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as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principais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salas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concerto dos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Países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Baixos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incluindo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o Concertgebouw (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Amesterdão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>), De Doelen (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Roterdão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>) e Amare (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Haia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);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atua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recitais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a solo,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música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câmara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 com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orquestras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incluindo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Filarmónica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Roterdão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Phion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Orquestra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Câmara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dos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Países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Baixos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Orquestra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Residentie,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outras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Realiza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também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várias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estreias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por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toda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a Europa,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nomeadamente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Paris com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Orquestra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Filarmónica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da Rádio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França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Praga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no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âmbito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do Festival «Young Prague», com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Orquestra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Nacional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Lille,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Orquestra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Nacional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Bélgica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Sinfónica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Antuérpia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Filarmónica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Cracóvia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a RAI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Turim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Orquestra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Câmara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Viena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Brucknerorchester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Linz.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os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maestros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com quem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trabalha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contam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-se Sir John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Eliot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Gardiner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Marc Albrecht,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Hermus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Hickox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Peltokowski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>.</w:t>
      </w:r>
    </w:p>
    <w:p w14:paraId="6A170B7E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1120DDE8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83AE9">
        <w:rPr>
          <w:rFonts w:ascii="Calibri" w:hAnsi="Calibri" w:cs="Calibri"/>
          <w:color w:val="000000" w:themeColor="text1"/>
          <w:kern w:val="0"/>
        </w:rPr>
        <w:t xml:space="preserve">Em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recitais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atua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por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toda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Alemanha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incluindo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na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Filarmónica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Colónia e na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Elbphilharmonie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Hamburgo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Lucerna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Itália, no Festival de Piano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Busoni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. Mais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além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faz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sua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estreia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Nova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Iorque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com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um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recital a solo no 92nd Street Y, no Festival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Internacional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Piano de Portland 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numa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digressão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pelo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Brasil.</w:t>
      </w:r>
    </w:p>
    <w:p w14:paraId="34EDCDCC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21FCCDA6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Músico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câmara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dedicado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Meeuwsen já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colaborou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com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artistas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consagrados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incluindo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Janine Jansen,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Augustin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Dumay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Denis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Kozhukhin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Inmo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Yang 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Yamen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Saadi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Também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se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apresenta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regularmente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com 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seu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professor e mentor,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Pace.</w:t>
      </w:r>
    </w:p>
    <w:p w14:paraId="7A6A182B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532E12AB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83AE9">
        <w:rPr>
          <w:rFonts w:ascii="Calibri" w:hAnsi="Calibri" w:cs="Calibri"/>
          <w:color w:val="000000" w:themeColor="text1"/>
          <w:kern w:val="0"/>
        </w:rPr>
        <w:t xml:space="preserve">Meeuwsen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foi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reconhecido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um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músico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talentoso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muito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cedo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tendo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vencido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Concurso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Steinway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nove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anos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recebido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o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Prémio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Jovem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Talento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do Concertgebouw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2019.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Estuda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com Marlies van Gent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2010 e com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Pace na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Accademia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Pianistica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Imola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2014.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2022, é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artista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residente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na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Capela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Música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Rainha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Isabel,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onde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estuda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com Frank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Braley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Avedis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Kouyoumdjian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>.</w:t>
      </w:r>
    </w:p>
    <w:p w14:paraId="298F1D4A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72635A53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83AE9">
        <w:rPr>
          <w:rFonts w:ascii="Calibri" w:hAnsi="Calibri" w:cs="Calibri"/>
          <w:color w:val="000000" w:themeColor="text1"/>
          <w:kern w:val="0"/>
        </w:rPr>
        <w:t xml:space="preserve">Na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sua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cidade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natal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Haia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toca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num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piano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cauda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Bösendorfer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lhe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foi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emprestado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pela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Fundação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Holandesa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Instrumentos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83AE9">
        <w:rPr>
          <w:rFonts w:ascii="Calibri" w:hAnsi="Calibri" w:cs="Calibri"/>
          <w:color w:val="000000" w:themeColor="text1"/>
          <w:kern w:val="0"/>
        </w:rPr>
        <w:t>Musicais</w:t>
      </w:r>
      <w:proofErr w:type="spellEnd"/>
      <w:r w:rsidRPr="00483AE9">
        <w:rPr>
          <w:rFonts w:ascii="Calibri" w:hAnsi="Calibri" w:cs="Calibri"/>
          <w:color w:val="000000" w:themeColor="text1"/>
          <w:kern w:val="0"/>
        </w:rPr>
        <w:t xml:space="preserve"> (NMF).</w:t>
      </w:r>
    </w:p>
    <w:p w14:paraId="688D1610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07946405" w14:textId="77777777" w:rsidR="00483AE9" w:rsidRPr="00483AE9" w:rsidRDefault="00483AE9" w:rsidP="00483A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 w:themeColor="text1"/>
          <w:kern w:val="0"/>
        </w:rPr>
      </w:pPr>
    </w:p>
    <w:p w14:paraId="0C0D0BCC" w14:textId="77777777" w:rsidR="00AC237A" w:rsidRPr="00483AE9" w:rsidRDefault="00AC237A" w:rsidP="00483AE9">
      <w:pPr>
        <w:spacing w:line="276" w:lineRule="auto"/>
        <w:rPr>
          <w:rFonts w:ascii="Calibri" w:hAnsi="Calibri" w:cs="Calibri"/>
          <w:color w:val="000000" w:themeColor="text1"/>
        </w:rPr>
      </w:pPr>
    </w:p>
    <w:sectPr w:rsidR="00AC237A" w:rsidRPr="00483AE9" w:rsidSect="00483AE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E9"/>
    <w:rsid w:val="00193CAA"/>
    <w:rsid w:val="00483AE9"/>
    <w:rsid w:val="007F723D"/>
    <w:rsid w:val="00AC237A"/>
    <w:rsid w:val="00D56DA8"/>
    <w:rsid w:val="00E1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9F8B4A"/>
  <w15:chartTrackingRefBased/>
  <w15:docId w15:val="{4DF4355E-E53A-8D4A-BCB0-B342821F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83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83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83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83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3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3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3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3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3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3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83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83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3A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3A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3A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3A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3A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3A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83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3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3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3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83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83A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83A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83A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83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83A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83A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Kolja Meeuwsen</dc:creator>
  <cp:keywords/>
  <dc:description/>
  <cp:lastModifiedBy>Kolja Meeuwsen</cp:lastModifiedBy>
  <cp:revision>1</cp:revision>
  <dcterms:created xsi:type="dcterms:W3CDTF">2026-08-20T21:07:00Z</dcterms:created>
  <dcterms:modified xsi:type="dcterms:W3CDTF">2026-08-20T21:08:00Z</dcterms:modified>
</cp:coreProperties>
</file>